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D0" w:rsidRPr="007800D0" w:rsidRDefault="007800D0" w:rsidP="00780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00D0">
        <w:rPr>
          <w:rFonts w:ascii="Times New Roman" w:hAnsi="Times New Roman" w:cs="Times New Roman"/>
          <w:sz w:val="28"/>
          <w:szCs w:val="28"/>
        </w:rPr>
        <w:t xml:space="preserve">Инфекционные заболевания — это группа болезней, вызываемых патогенными микроорганизмами (бактериями, вирусами, грибками, паразитами и </w:t>
      </w:r>
      <w:proofErr w:type="spellStart"/>
      <w:r w:rsidRPr="007800D0">
        <w:rPr>
          <w:rFonts w:ascii="Times New Roman" w:hAnsi="Times New Roman" w:cs="Times New Roman"/>
          <w:sz w:val="28"/>
          <w:szCs w:val="28"/>
        </w:rPr>
        <w:t>прионами</w:t>
      </w:r>
      <w:proofErr w:type="spellEnd"/>
      <w:r w:rsidRPr="007800D0">
        <w:rPr>
          <w:rFonts w:ascii="Times New Roman" w:hAnsi="Times New Roman" w:cs="Times New Roman"/>
          <w:sz w:val="28"/>
          <w:szCs w:val="28"/>
        </w:rPr>
        <w:t>). Они остаются одной из основных причин заболеваемости и смертности во всем мире, представляя серьезную угрозу для здоровья населения и общественного благополучия. От сезонного гриппа до глобальных пандемий — инфекции оказывают значительное влияние на нашу жизнь. Понимание природы этих заболеваний, путей их распространения и методов профилактики является важнейшим условием для защиты себя и окружающих.</w:t>
      </w:r>
    </w:p>
    <w:p w:rsidR="007800D0" w:rsidRPr="007800D0" w:rsidRDefault="007800D0" w:rsidP="00780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0">
        <w:rPr>
          <w:rFonts w:ascii="Times New Roman" w:hAnsi="Times New Roman" w:cs="Times New Roman"/>
          <w:sz w:val="28"/>
          <w:szCs w:val="28"/>
        </w:rPr>
        <w:t>Эффективная профилактика — ключевой инструмент в борьбе с инфекционными болезнями. Ниже представлены основные меры, которые каждый из нас может предпринять для снижения риска заражения и распространения инфекций:</w:t>
      </w:r>
    </w:p>
    <w:p w:rsidR="007800D0" w:rsidRPr="007800D0" w:rsidRDefault="007800D0" w:rsidP="00780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0">
        <w:rPr>
          <w:rFonts w:ascii="Times New Roman" w:hAnsi="Times New Roman" w:cs="Times New Roman"/>
          <w:sz w:val="28"/>
          <w:szCs w:val="28"/>
        </w:rPr>
        <w:t>Респираторная гигиена: При кашле или чихании необходимо прикрывать рот и нос салфеткой или сгибом локтя, чтобы предотвратить распространение капель с патогенами. Использованные салфетки следует немедленно утилизировать в мусорное ведро.</w:t>
      </w:r>
    </w:p>
    <w:p w:rsidR="007800D0" w:rsidRPr="007800D0" w:rsidRDefault="007800D0" w:rsidP="00780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0">
        <w:rPr>
          <w:rFonts w:ascii="Times New Roman" w:hAnsi="Times New Roman" w:cs="Times New Roman"/>
          <w:sz w:val="28"/>
          <w:szCs w:val="28"/>
        </w:rPr>
        <w:t>Гигиена рук: Мытье рук с мылом и водой не менее 20 секунд — простой и очень эффективный способ удаления микробов с кожи. Особенно важно соблюдать гигиену после посещения общественных мест, перед приемом пищи, после кашля или чихания, использования туалета и контакта с животными.</w:t>
      </w:r>
    </w:p>
    <w:p w:rsidR="007800D0" w:rsidRPr="007800D0" w:rsidRDefault="007800D0" w:rsidP="00780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0">
        <w:rPr>
          <w:rFonts w:ascii="Times New Roman" w:hAnsi="Times New Roman" w:cs="Times New Roman"/>
          <w:sz w:val="28"/>
          <w:szCs w:val="28"/>
        </w:rPr>
        <w:t>Использование масок: Ношение маски в общественных местах особенно актуально в периоды повышенной заболеваемости респираторными инфекциями. Маски помогают снизить риск заражения и распространения вирусов.</w:t>
      </w:r>
    </w:p>
    <w:p w:rsidR="007800D0" w:rsidRPr="007800D0" w:rsidRDefault="007800D0" w:rsidP="00780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0">
        <w:rPr>
          <w:rFonts w:ascii="Times New Roman" w:hAnsi="Times New Roman" w:cs="Times New Roman"/>
          <w:sz w:val="28"/>
          <w:szCs w:val="28"/>
        </w:rPr>
        <w:t>Безопасность пищевых продуктов: Соблюдение правил гигиены при приготовлении пищи, тщательное мытье фруктов и овощей, термическая обработка мяса и птицы, а также раздельное хранение сырых и готовых продуктов позволяют предотвратить пищевые инфекции.</w:t>
      </w:r>
    </w:p>
    <w:p w:rsidR="007800D0" w:rsidRPr="007800D0" w:rsidRDefault="007800D0" w:rsidP="00780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0">
        <w:rPr>
          <w:rFonts w:ascii="Times New Roman" w:hAnsi="Times New Roman" w:cs="Times New Roman"/>
          <w:sz w:val="28"/>
          <w:szCs w:val="28"/>
        </w:rPr>
        <w:t>Безопасность воды: Употребление только чистой, безопасной воды (кипяченой, фильтрованной или бутилированной) способствует предотвращению кишечных инфекций.</w:t>
      </w:r>
    </w:p>
    <w:p w:rsidR="007800D0" w:rsidRPr="007800D0" w:rsidRDefault="007800D0" w:rsidP="00780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0">
        <w:rPr>
          <w:rFonts w:ascii="Times New Roman" w:hAnsi="Times New Roman" w:cs="Times New Roman"/>
          <w:sz w:val="28"/>
          <w:szCs w:val="28"/>
        </w:rPr>
        <w:t>Дезинфекция поверхностей: Регулярная обработка дезинфицирующими средствами часто трогаемых поверхностей (дверные ручки, выключатели, столы) помогает уничтожить микробы.</w:t>
      </w:r>
    </w:p>
    <w:p w:rsidR="007800D0" w:rsidRPr="007800D0" w:rsidRDefault="007800D0" w:rsidP="00780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0">
        <w:rPr>
          <w:rFonts w:ascii="Times New Roman" w:hAnsi="Times New Roman" w:cs="Times New Roman"/>
          <w:sz w:val="28"/>
          <w:szCs w:val="28"/>
        </w:rPr>
        <w:t>Проветривание помещений: Регулярное проветривание способствует снижению концентрации патогенов в воздухе.</w:t>
      </w:r>
    </w:p>
    <w:p w:rsidR="007800D0" w:rsidRPr="007800D0" w:rsidRDefault="007800D0" w:rsidP="00780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0">
        <w:rPr>
          <w:rFonts w:ascii="Times New Roman" w:hAnsi="Times New Roman" w:cs="Times New Roman"/>
          <w:sz w:val="28"/>
          <w:szCs w:val="28"/>
        </w:rPr>
        <w:t>Гигиена при уходе за животными: Мытье рук после контакта с домашними питомцами и своевременная вакцинация животных помогают предотвратить зоонозные инфекции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0D0">
        <w:rPr>
          <w:rFonts w:ascii="Times New Roman" w:hAnsi="Times New Roman" w:cs="Times New Roman"/>
          <w:sz w:val="28"/>
          <w:szCs w:val="28"/>
        </w:rPr>
        <w:t>передающиеся от животных к человеку.</w:t>
      </w:r>
    </w:p>
    <w:p w:rsidR="007800D0" w:rsidRPr="007800D0" w:rsidRDefault="007800D0" w:rsidP="00780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0">
        <w:rPr>
          <w:rFonts w:ascii="Times New Roman" w:hAnsi="Times New Roman" w:cs="Times New Roman"/>
          <w:sz w:val="28"/>
          <w:szCs w:val="28"/>
        </w:rPr>
        <w:lastRenderedPageBreak/>
        <w:t>Защита от насекомых: Использование репеллентов и сеток от комаров способствует профилактике заболеваний, передающихся через укусы насекомых.</w:t>
      </w:r>
    </w:p>
    <w:p w:rsidR="007800D0" w:rsidRPr="007800D0" w:rsidRDefault="007800D0" w:rsidP="00780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0">
        <w:rPr>
          <w:rFonts w:ascii="Times New Roman" w:hAnsi="Times New Roman" w:cs="Times New Roman"/>
          <w:sz w:val="28"/>
          <w:szCs w:val="28"/>
        </w:rPr>
        <w:t>Укрепление иммунитета: Здоровый образ жизни — залог крепкого иммунитета. Правильное питание, достаточный сон, регулярные физические упражнения и отказ от вредных привычек помогают повысить устойчивость организма к инфекциям.</w:t>
      </w:r>
    </w:p>
    <w:p w:rsidR="005868C8" w:rsidRPr="007800D0" w:rsidRDefault="007800D0" w:rsidP="00780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0">
        <w:rPr>
          <w:rFonts w:ascii="Times New Roman" w:hAnsi="Times New Roman" w:cs="Times New Roman"/>
          <w:sz w:val="28"/>
          <w:szCs w:val="28"/>
        </w:rPr>
        <w:t>Профилактика с помощью вакцинации: Вакцинация является одним из наиболее эффективных способов защиты от многих инфекционных заболеваний. Вакцины стимулируют иммунную систему к выработке антител и обеспечивают долгосрочную защиту. Регулярное прохождение вакцинации согласно национальному календарю прививок и рекомендациям специалистов играет важную роль в сохранении здоровья.</w:t>
      </w:r>
      <w:bookmarkEnd w:id="0"/>
    </w:p>
    <w:sectPr w:rsidR="005868C8" w:rsidRPr="007800D0" w:rsidSect="007800D0">
      <w:pgSz w:w="11906" w:h="16838"/>
      <w:pgMar w:top="851" w:right="849" w:bottom="709" w:left="1134" w:header="0" w:footer="1134" w:gutter="0"/>
      <w:cols w:space="708"/>
      <w:titlePg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7"/>
    <w:rsid w:val="002810F5"/>
    <w:rsid w:val="00367010"/>
    <w:rsid w:val="005868C8"/>
    <w:rsid w:val="007800D0"/>
    <w:rsid w:val="009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EB97"/>
  <w15:chartTrackingRefBased/>
  <w15:docId w15:val="{9C087D96-C94D-4843-B4B6-3A13E13D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Патриот</dc:creator>
  <cp:keywords/>
  <dc:description/>
  <cp:lastModifiedBy>Рамазан Патриот</cp:lastModifiedBy>
  <cp:revision>2</cp:revision>
  <dcterms:created xsi:type="dcterms:W3CDTF">2025-05-29T07:54:00Z</dcterms:created>
  <dcterms:modified xsi:type="dcterms:W3CDTF">2025-05-29T08:00:00Z</dcterms:modified>
</cp:coreProperties>
</file>